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1"/>
        <w:gridCol w:w="8075"/>
      </w:tblGrid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bookmarkStart w:id="0" w:name="_GoBack"/>
            <w:bookmarkEnd w:id="0"/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A51E13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Hunter Douglas® Sliding Shutter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995ECC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Sliding Shutter with </w:t>
            </w:r>
            <w:r w:rsidR="00995ECC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adjustable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fins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numPr>
                <w:ilvl w:val="0"/>
                <w:numId w:val="22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extruded fins </w:t>
            </w:r>
          </w:p>
          <w:p w:rsidR="004020D1" w:rsidRPr="004020D1" w:rsidRDefault="004020D1" w:rsidP="004020D1">
            <w:pPr>
              <w:numPr>
                <w:ilvl w:val="0"/>
                <w:numId w:val="22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Western Red Cedar wood fins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7217E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Fin </w:t>
            </w:r>
            <w:r w:rsidR="007217E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E13" w:rsidRPr="004020D1" w:rsidRDefault="00A51E13" w:rsidP="00A51E13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Lens-shaped 70 x 15 mm (aluminium)</w:t>
            </w:r>
            <w:r w:rsidR="00995ECC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 module 67 mm</w:t>
            </w:r>
          </w:p>
          <w:p w:rsidR="008D4569" w:rsidRPr="00995ECC" w:rsidRDefault="004020D1" w:rsidP="00995ECC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995ECC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Flat </w:t>
            </w:r>
            <w:r w:rsidR="00A51E13" w:rsidRPr="00995ECC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rhomboid shaped </w:t>
            </w:r>
            <w:r w:rsidRPr="00995ECC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68 x 16 mm (Western Red Cedar wood)</w:t>
            </w:r>
            <w:r w:rsidR="00995ECC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 module 67 mm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Frame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</w:t>
            </w:r>
          </w:p>
          <w:p w:rsidR="004020D1" w:rsidRPr="004020D1" w:rsidRDefault="00BB7C16" w:rsidP="00BB7C16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Heavy duty 60 x 40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mm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extruded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channel profile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full frame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with snap-in cover profile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Sizes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Height______ (max. height depending on wind loads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  <w:t>Width______ (depending on wind loads and max. fin spans)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Top rails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Aluminium extruded rectangular profile 40 x 48 mm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Bottom rails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201" w:rsidRDefault="00727201" w:rsidP="00BB7C16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extruded T-profile 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5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0 x 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4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0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</w:t>
            </w:r>
          </w:p>
          <w:p w:rsidR="004020D1" w:rsidRPr="004020D1" w:rsidRDefault="00727201" w:rsidP="00727201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Double aluminium extruded box profile 40 x 20 mm</w:t>
            </w:r>
          </w:p>
        </w:tc>
      </w:tr>
      <w:tr w:rsidR="004020D1" w:rsidRPr="00995ECC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Alloy extrusions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Al-Mg-Si 0.5 F22 (EN-AW 6060 T6/T66)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Accessories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Hunter Douglas® top runners, bottom runners and end stop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 fixing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F60CF8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 rotation components in PA6 30%GF (black)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Natural anodised 20 microns (VOM1/A20/VB6)</w:t>
            </w:r>
          </w:p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Custom colour anodised (limited range) 20 microns</w:t>
            </w:r>
          </w:p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Polyester powder coated to RAL or other industry standard colour, thickness 60 microns, gloss ___% (standard gloss 70%)</w:t>
            </w:r>
          </w:p>
          <w:p w:rsid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Polyester powder coated to RAL or other industry standard colour, thickness 90 microns, gloss ___% (standard gloss 70%)</w:t>
            </w:r>
          </w:p>
          <w:p w:rsidR="00F60CF8" w:rsidRDefault="00F60CF8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Wood fins: no finish</w:t>
            </w:r>
          </w:p>
          <w:p w:rsidR="00F60CF8" w:rsidRPr="004020D1" w:rsidRDefault="00F60CF8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Wood fins: semi-transparant water-based stain finish Aidol 310 + Biocoat protective nanocoating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 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1C0452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Rail fixed to façade or 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ceiling/floor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by means of aluminium brackets</w:t>
            </w:r>
            <w:r w:rsidR="00D54427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D54427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Optional: proprietary </w:t>
            </w:r>
            <w:smartTag w:uri="urn:schemas-microsoft-com:office:smarttags" w:element="Street">
              <w:smartTag w:uri="urn:schemas-microsoft-com:office:smarttags" w:element="address">
                <w:r w:rsidRPr="004020D1">
                  <w:rPr>
                    <w:rFonts w:ascii="Arial" w:hAnsi="Arial" w:cs="Arial"/>
                    <w:color w:val="666666"/>
                    <w:sz w:val="17"/>
                    <w:szCs w:val="17"/>
                    <w:lang w:val="en-US"/>
                  </w:rPr>
                  <w:t>Hunter Douglas Sliding Shutter Drive</w:t>
                </w:r>
              </w:smartTag>
            </w:smartTag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system</w:t>
            </w:r>
            <w:r w:rsidR="001C0452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24V belt drive. </w:t>
            </w:r>
            <w:r w:rsidR="001E252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>Motor controller includes 230V transformer.</w:t>
            </w:r>
          </w:p>
          <w:p w:rsidR="004020D1" w:rsidRPr="004020D1" w:rsidRDefault="004020D1" w:rsidP="004020D1">
            <w:pPr>
              <w:numPr>
                <w:ilvl w:val="0"/>
                <w:numId w:val="26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1 / 2 / 3 / 4 shutters driven by one motor</w:t>
            </w:r>
            <w:r w:rsidR="001E252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(max total shutter weight 120 kg)</w:t>
            </w:r>
          </w:p>
          <w:p w:rsidR="004020D1" w:rsidRPr="004020D1" w:rsidRDefault="004020D1" w:rsidP="004020D1">
            <w:pPr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Optional: automated control system</w:t>
            </w:r>
          </w:p>
        </w:tc>
      </w:tr>
    </w:tbl>
    <w:p w:rsidR="006E5541" w:rsidRPr="004020D1" w:rsidRDefault="006E5541" w:rsidP="004020D1">
      <w:pPr>
        <w:rPr>
          <w:szCs w:val="20"/>
        </w:rPr>
      </w:pPr>
    </w:p>
    <w:sectPr w:rsidR="006E5541" w:rsidRPr="004020D1" w:rsidSect="00103EBC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32" w:rsidRDefault="007E0732">
      <w:r>
        <w:separator/>
      </w:r>
    </w:p>
  </w:endnote>
  <w:endnote w:type="continuationSeparator" w:id="0">
    <w:p w:rsidR="007E0732" w:rsidRDefault="007E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CC" w:rsidRDefault="00995ECC">
    <w:pPr>
      <w:pStyle w:val="Footer"/>
      <w:pBdr>
        <w:bottom w:val="single" w:sz="6" w:space="1" w:color="auto"/>
      </w:pBdr>
      <w:rPr>
        <w:sz w:val="18"/>
        <w:szCs w:val="18"/>
        <w:lang w:val="nl-NL"/>
      </w:rPr>
    </w:pPr>
  </w:p>
  <w:p w:rsidR="00995ECC" w:rsidRPr="004020D1" w:rsidRDefault="00995ECC">
    <w:pPr>
      <w:pStyle w:val="Footer"/>
      <w:rPr>
        <w:rFonts w:ascii="Verdana" w:hAnsi="Verdana"/>
        <w:sz w:val="20"/>
        <w:szCs w:val="20"/>
        <w:lang w:val="nl-NL"/>
      </w:rPr>
    </w:pPr>
    <w:r>
      <w:rPr>
        <w:sz w:val="18"/>
        <w:szCs w:val="18"/>
        <w:lang w:val="nl-NL"/>
      </w:rPr>
      <w:tab/>
    </w:r>
    <w:r w:rsidR="007C3E7A" w:rsidRPr="004020D1">
      <w:rPr>
        <w:rStyle w:val="PageNumber"/>
        <w:rFonts w:ascii="Verdana" w:hAnsi="Verdana"/>
        <w:sz w:val="20"/>
        <w:szCs w:val="20"/>
      </w:rPr>
      <w:fldChar w:fldCharType="begin"/>
    </w:r>
    <w:r w:rsidRPr="004020D1">
      <w:rPr>
        <w:rStyle w:val="PageNumber"/>
        <w:rFonts w:ascii="Verdana" w:hAnsi="Verdana"/>
        <w:sz w:val="20"/>
        <w:szCs w:val="20"/>
      </w:rPr>
      <w:instrText xml:space="preserve"> PAGE </w:instrText>
    </w:r>
    <w:r w:rsidR="007C3E7A" w:rsidRPr="004020D1">
      <w:rPr>
        <w:rStyle w:val="PageNumber"/>
        <w:rFonts w:ascii="Verdana" w:hAnsi="Verdana"/>
        <w:sz w:val="20"/>
        <w:szCs w:val="20"/>
      </w:rPr>
      <w:fldChar w:fldCharType="separate"/>
    </w:r>
    <w:r w:rsidR="00171A40">
      <w:rPr>
        <w:rStyle w:val="PageNumber"/>
        <w:rFonts w:ascii="Verdana" w:hAnsi="Verdana"/>
        <w:noProof/>
        <w:sz w:val="20"/>
        <w:szCs w:val="20"/>
      </w:rPr>
      <w:t>1</w:t>
    </w:r>
    <w:r w:rsidR="007C3E7A" w:rsidRPr="004020D1">
      <w:rPr>
        <w:rStyle w:val="PageNumber"/>
        <w:rFonts w:ascii="Verdana" w:hAnsi="Verdana"/>
        <w:sz w:val="20"/>
        <w:szCs w:val="20"/>
      </w:rPr>
      <w:fldChar w:fldCharType="end"/>
    </w:r>
    <w:r w:rsidRPr="004020D1">
      <w:rPr>
        <w:rStyle w:val="PageNumber"/>
        <w:rFonts w:ascii="Verdana" w:hAnsi="Verdana"/>
        <w:sz w:val="20"/>
        <w:szCs w:val="20"/>
      </w:rPr>
      <w:t>/</w:t>
    </w:r>
    <w:r w:rsidR="007C3E7A" w:rsidRPr="004020D1">
      <w:rPr>
        <w:rStyle w:val="PageNumber"/>
        <w:rFonts w:ascii="Verdana" w:hAnsi="Verdana"/>
        <w:sz w:val="20"/>
        <w:szCs w:val="20"/>
      </w:rPr>
      <w:fldChar w:fldCharType="begin"/>
    </w:r>
    <w:r w:rsidRPr="004020D1">
      <w:rPr>
        <w:rStyle w:val="PageNumber"/>
        <w:rFonts w:ascii="Verdana" w:hAnsi="Verdana"/>
        <w:sz w:val="20"/>
        <w:szCs w:val="20"/>
      </w:rPr>
      <w:instrText xml:space="preserve"> NUMPAGES </w:instrText>
    </w:r>
    <w:r w:rsidR="007C3E7A" w:rsidRPr="004020D1">
      <w:rPr>
        <w:rStyle w:val="PageNumber"/>
        <w:rFonts w:ascii="Verdana" w:hAnsi="Verdana"/>
        <w:sz w:val="20"/>
        <w:szCs w:val="20"/>
      </w:rPr>
      <w:fldChar w:fldCharType="separate"/>
    </w:r>
    <w:r w:rsidR="00171A40">
      <w:rPr>
        <w:rStyle w:val="PageNumber"/>
        <w:rFonts w:ascii="Verdana" w:hAnsi="Verdana"/>
        <w:noProof/>
        <w:sz w:val="20"/>
        <w:szCs w:val="20"/>
      </w:rPr>
      <w:t>1</w:t>
    </w:r>
    <w:r w:rsidR="007C3E7A" w:rsidRPr="004020D1">
      <w:rPr>
        <w:rStyle w:val="PageNumber"/>
        <w:rFonts w:ascii="Verdana" w:hAnsi="Verdana"/>
        <w:sz w:val="20"/>
        <w:szCs w:val="20"/>
      </w:rPr>
      <w:fldChar w:fldCharType="end"/>
    </w:r>
    <w:r w:rsidRPr="004020D1">
      <w:rPr>
        <w:rStyle w:val="PageNumber"/>
        <w:rFonts w:ascii="Verdana" w:hAnsi="Verdana"/>
        <w:sz w:val="20"/>
        <w:szCs w:val="20"/>
      </w:rPr>
      <w:tab/>
    </w:r>
    <w:r w:rsidR="007C3E7A" w:rsidRPr="004020D1">
      <w:rPr>
        <w:rStyle w:val="PageNumber"/>
        <w:rFonts w:ascii="Verdana" w:hAnsi="Verdana"/>
        <w:sz w:val="20"/>
        <w:szCs w:val="20"/>
      </w:rPr>
      <w:fldChar w:fldCharType="begin"/>
    </w:r>
    <w:r w:rsidRPr="004020D1">
      <w:rPr>
        <w:rStyle w:val="PageNumber"/>
        <w:rFonts w:ascii="Verdana" w:hAnsi="Verdana"/>
        <w:sz w:val="20"/>
        <w:szCs w:val="20"/>
      </w:rPr>
      <w:instrText xml:space="preserve"> DATE \@ "dd/MM/yyyy" </w:instrText>
    </w:r>
    <w:r w:rsidR="007C3E7A" w:rsidRPr="004020D1">
      <w:rPr>
        <w:rStyle w:val="PageNumber"/>
        <w:rFonts w:ascii="Verdana" w:hAnsi="Verdana"/>
        <w:sz w:val="20"/>
        <w:szCs w:val="20"/>
      </w:rPr>
      <w:fldChar w:fldCharType="separate"/>
    </w:r>
    <w:r w:rsidR="00171A40">
      <w:rPr>
        <w:rStyle w:val="PageNumber"/>
        <w:rFonts w:ascii="Verdana" w:hAnsi="Verdana"/>
        <w:noProof/>
        <w:sz w:val="20"/>
        <w:szCs w:val="20"/>
      </w:rPr>
      <w:t>17/01/2017</w:t>
    </w:r>
    <w:r w:rsidR="007C3E7A" w:rsidRPr="004020D1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32" w:rsidRDefault="007E0732">
      <w:r>
        <w:separator/>
      </w:r>
    </w:p>
  </w:footnote>
  <w:footnote w:type="continuationSeparator" w:id="0">
    <w:p w:rsidR="007E0732" w:rsidRDefault="007E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CC" w:rsidRPr="004020D1" w:rsidRDefault="00995ECC">
    <w:pPr>
      <w:pStyle w:val="Header"/>
      <w:rPr>
        <w:rFonts w:ascii="Verdana" w:hAnsi="Verdana"/>
        <w:sz w:val="20"/>
        <w:szCs w:val="20"/>
        <w:u w:val="single"/>
        <w:lang w:val="en-US"/>
      </w:rPr>
    </w:pPr>
    <w:r w:rsidRPr="004020D1">
      <w:rPr>
        <w:rFonts w:ascii="Verdana" w:hAnsi="Verdana"/>
        <w:sz w:val="20"/>
        <w:szCs w:val="20"/>
        <w:u w:val="single"/>
        <w:lang w:val="en-US"/>
      </w:rPr>
      <w:t>Hunter Douglas®</w:t>
    </w:r>
    <w:r w:rsidRPr="004020D1">
      <w:rPr>
        <w:rFonts w:ascii="Verdana" w:hAnsi="Verdana"/>
        <w:sz w:val="20"/>
        <w:szCs w:val="20"/>
        <w:u w:val="single"/>
        <w:lang w:val="en-US"/>
      </w:rPr>
      <w:tab/>
    </w:r>
    <w:r w:rsidRPr="004020D1">
      <w:rPr>
        <w:rFonts w:ascii="Verdana" w:hAnsi="Verdana"/>
        <w:sz w:val="20"/>
        <w:szCs w:val="20"/>
        <w:u w:val="single"/>
        <w:lang w:val="en-US"/>
      </w:rPr>
      <w:tab/>
      <w:t>Specification Sun Control Sliding Shutter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D3881"/>
    <w:rsid w:val="000E6306"/>
    <w:rsid w:val="00103EBC"/>
    <w:rsid w:val="001255AA"/>
    <w:rsid w:val="0013099B"/>
    <w:rsid w:val="00136866"/>
    <w:rsid w:val="0016458A"/>
    <w:rsid w:val="0016575C"/>
    <w:rsid w:val="00171A40"/>
    <w:rsid w:val="00175AED"/>
    <w:rsid w:val="00184816"/>
    <w:rsid w:val="001C0452"/>
    <w:rsid w:val="001E2521"/>
    <w:rsid w:val="001E4E2E"/>
    <w:rsid w:val="001F3F15"/>
    <w:rsid w:val="00213307"/>
    <w:rsid w:val="00225B87"/>
    <w:rsid w:val="002B64ED"/>
    <w:rsid w:val="003027E5"/>
    <w:rsid w:val="00315F72"/>
    <w:rsid w:val="00331745"/>
    <w:rsid w:val="00354217"/>
    <w:rsid w:val="00361FFA"/>
    <w:rsid w:val="004020D1"/>
    <w:rsid w:val="004057F4"/>
    <w:rsid w:val="00492747"/>
    <w:rsid w:val="0049471E"/>
    <w:rsid w:val="0050748C"/>
    <w:rsid w:val="0053327C"/>
    <w:rsid w:val="0054765D"/>
    <w:rsid w:val="005556F4"/>
    <w:rsid w:val="00562F6D"/>
    <w:rsid w:val="005A3D95"/>
    <w:rsid w:val="005B03FA"/>
    <w:rsid w:val="005B6AAC"/>
    <w:rsid w:val="005E5465"/>
    <w:rsid w:val="006B2992"/>
    <w:rsid w:val="006E5541"/>
    <w:rsid w:val="006E72A8"/>
    <w:rsid w:val="007217E1"/>
    <w:rsid w:val="00727201"/>
    <w:rsid w:val="00740564"/>
    <w:rsid w:val="007878B2"/>
    <w:rsid w:val="007C3E7A"/>
    <w:rsid w:val="007E0732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46CE4"/>
    <w:rsid w:val="009826BD"/>
    <w:rsid w:val="0098330C"/>
    <w:rsid w:val="00995ECC"/>
    <w:rsid w:val="009B366D"/>
    <w:rsid w:val="009D1B7C"/>
    <w:rsid w:val="009D4D00"/>
    <w:rsid w:val="00A43D78"/>
    <w:rsid w:val="00A51E13"/>
    <w:rsid w:val="00A52CB5"/>
    <w:rsid w:val="00A65B9E"/>
    <w:rsid w:val="00A74D38"/>
    <w:rsid w:val="00AF178A"/>
    <w:rsid w:val="00B025C2"/>
    <w:rsid w:val="00B103B2"/>
    <w:rsid w:val="00B2775F"/>
    <w:rsid w:val="00B341A5"/>
    <w:rsid w:val="00B91F5F"/>
    <w:rsid w:val="00BB7C16"/>
    <w:rsid w:val="00BD760E"/>
    <w:rsid w:val="00BF2CE1"/>
    <w:rsid w:val="00C83233"/>
    <w:rsid w:val="00CE1469"/>
    <w:rsid w:val="00CF5796"/>
    <w:rsid w:val="00D03296"/>
    <w:rsid w:val="00D12AF8"/>
    <w:rsid w:val="00D54427"/>
    <w:rsid w:val="00D71CF8"/>
    <w:rsid w:val="00D72421"/>
    <w:rsid w:val="00DB6932"/>
    <w:rsid w:val="00E16170"/>
    <w:rsid w:val="00E5379B"/>
    <w:rsid w:val="00E767D0"/>
    <w:rsid w:val="00E90F10"/>
    <w:rsid w:val="00EC5593"/>
    <w:rsid w:val="00EE4F4B"/>
    <w:rsid w:val="00F02635"/>
    <w:rsid w:val="00F4196C"/>
    <w:rsid w:val="00F60CF8"/>
    <w:rsid w:val="00F774FF"/>
    <w:rsid w:val="00FB1502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32FA50D6-4460-45B1-A7B9-320A2E83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5B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A75B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020D1"/>
  </w:style>
  <w:style w:type="paragraph" w:styleId="BalloonText">
    <w:name w:val="Balloon Text"/>
    <w:basedOn w:val="Normal"/>
    <w:link w:val="BalloonTextChar"/>
    <w:rsid w:val="00A6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B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_document" ma:contentTypeID="0x010100051897936FA44546A378291C772966710100D8057757F6B4E84AAB70432D9E44C086" ma:contentTypeVersion="1" ma:contentTypeDescription="" ma:contentTypeScope="" ma:versionID="2954be00cbf5f52d1460f846610cf607">
  <xsd:schema xmlns:xsd="http://www.w3.org/2001/XMLSchema" xmlns:p="http://schemas.microsoft.com/office/2006/metadata/properties" xmlns:ns3="f13fff91-ae43-4b1e-b0d1-34890ec18220" targetNamespace="http://schemas.microsoft.com/office/2006/metadata/properties" ma:root="true" ma:fieldsID="07bac0d6e67c8c4b2548eb8ba4bb324b" ns3:_="">
    <xsd:import namespace="f13fff91-ae43-4b1e-b0d1-34890ec18220"/>
    <xsd:element name="properties">
      <xsd:complexType>
        <xsd:sequence>
          <xsd:element name="documentManagement">
            <xsd:complexType>
              <xsd:all>
                <xsd:element ref="ns3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3fff91-ae43-4b1e-b0d1-34890ec18220" elementFormDefault="qualified">
    <xsd:import namespace="http://schemas.microsoft.com/office/2006/documentManagement/types"/>
    <xsd:element name="group" ma:index="10" nillable="true" ma:displayName="group" ma:default="Undefined" ma:format="Dropdown" ma:internalName="group">
      <xsd:simpleType>
        <xsd:restriction base="dms:Choice">
          <xsd:enumeration value="Brochures"/>
          <xsd:enumeration value="Manuals"/>
          <xsd:enumeration value="Certificates and declarations"/>
          <xsd:enumeration value="Specification sheets"/>
          <xsd:enumeration value="CAD drawings"/>
          <xsd:enumeration value="Product training"/>
          <xsd:enumeration value="Installation instructions"/>
          <xsd:enumeration value="Maintenance"/>
          <xsd:enumeration value="Tests"/>
          <xsd:enumeration value="Press"/>
          <xsd:enumeration value="Project leaflets"/>
          <xsd:enumeration value="Movies"/>
          <xsd:enumeration value="Competitors"/>
          <xsd:enumeration value="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oup xmlns="f13fff91-ae43-4b1e-b0d1-34890ec18220">Specification sheets</group>
  </documentManagement>
</p:properties>
</file>

<file path=customXml/itemProps1.xml><?xml version="1.0" encoding="utf-8"?>
<ds:datastoreItem xmlns:ds="http://schemas.openxmlformats.org/officeDocument/2006/customXml" ds:itemID="{2061CEAB-B75B-40FF-B197-08618AF64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ff91-ae43-4b1e-b0d1-34890ec18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36F472-C34D-43D5-9687-24D1D7CE8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ABE7B-E288-4D89-839C-EA12FEB15F41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f13fff91-ae43-4b1e-b0d1-34890ec182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>Specificiation sheet HunterDouglas Sliding Shutter with adjustable fins</dc:subject>
  <dc:creator>Manouk Nobel</dc:creator>
  <cp:lastModifiedBy>Dijkshoorn, Steven</cp:lastModifiedBy>
  <cp:revision>2</cp:revision>
  <dcterms:created xsi:type="dcterms:W3CDTF">2017-01-17T12:16:00Z</dcterms:created>
  <dcterms:modified xsi:type="dcterms:W3CDTF">2017-01-17T12:16:00Z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0x010100051897936FA44546A378291C772966710100D8057757F6B4E84AAB70432D9E44C086</vt:lpwstr>
  </property>
</Properties>
</file>