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7"/>
        <w:gridCol w:w="5340"/>
      </w:tblGrid>
      <w:tr w:rsidR="001E76F9" w:rsidRPr="00395A6A" w:rsidTr="00BF56AF"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Produit</w:t>
            </w:r>
          </w:p>
        </w:tc>
        <w:tc>
          <w:tcPr>
            <w:tcW w:w="5340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Volets Escamotables Hunter Douglas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F9" w:rsidRPr="00395A6A" w:rsidTr="00BF56AF"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Système</w:t>
            </w:r>
          </w:p>
        </w:tc>
        <w:tc>
          <w:tcPr>
            <w:tcW w:w="5340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Volets escamotables avec ventelles fixes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F9" w:rsidRPr="00395A6A" w:rsidTr="00BF56AF"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Ventelles</w:t>
            </w:r>
          </w:p>
        </w:tc>
        <w:tc>
          <w:tcPr>
            <w:tcW w:w="5340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Ventelles en aluminium extrudé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F9" w:rsidRPr="00395A6A" w:rsidTr="00BF56AF"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Ventelles et modules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Standard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0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27"/>
              <w:gridCol w:w="1129"/>
              <w:gridCol w:w="1309"/>
              <w:gridCol w:w="1749"/>
            </w:tblGrid>
            <w:tr w:rsidR="001E76F9" w:rsidRPr="00395A6A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Angle</w:t>
                  </w:r>
                </w:p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 xml:space="preserve"> solaire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Ventelle alu 60x10</w:t>
                  </w:r>
                </w:p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Entraxe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Ventelle alu 70x15</w:t>
                  </w:r>
                </w:p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Entraxe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Ventelle alu 68x16</w:t>
                  </w:r>
                </w:p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Entraxe</w:t>
                  </w:r>
                </w:p>
              </w:tc>
            </w:tr>
            <w:tr w:rsidR="001E76F9" w:rsidRPr="00395A6A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7°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47mm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60mm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53mm</w:t>
                  </w:r>
                </w:p>
              </w:tc>
            </w:tr>
            <w:tr w:rsidR="001E76F9" w:rsidRPr="00395A6A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20°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57mm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70mm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65mm</w:t>
                  </w:r>
                </w:p>
              </w:tc>
            </w:tr>
            <w:tr w:rsidR="001E76F9" w:rsidRPr="00395A6A"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34°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70mm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84mm</w:t>
                  </w:r>
                </w:p>
              </w:tc>
              <w:tc>
                <w:tcPr>
                  <w:tcW w:w="2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6F9" w:rsidRPr="00395A6A" w:rsidRDefault="001E76F9" w:rsidP="00395A6A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5A6A">
                    <w:rPr>
                      <w:rFonts w:ascii="Arial" w:hAnsi="Arial" w:cs="Arial"/>
                      <w:sz w:val="20"/>
                      <w:szCs w:val="20"/>
                    </w:rPr>
                    <w:t>81mm</w:t>
                  </w:r>
                </w:p>
              </w:tc>
            </w:tr>
          </w:tbl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F9" w:rsidRPr="00395A6A" w:rsidTr="00BF56AF"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Cadre</w:t>
            </w:r>
          </w:p>
        </w:tc>
        <w:tc>
          <w:tcPr>
            <w:tcW w:w="5340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Verticale : Aluminium 60 x 40 mm profil creux rectangulaire</w:t>
            </w:r>
          </w:p>
          <w:p w:rsidR="001E76F9" w:rsidRPr="00395A6A" w:rsidRDefault="001E76F9" w:rsidP="00395A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Horizontale : Aluminium 60 x 80 mm profil extrudé de forme carré avec profil de couverture clipsable.</w:t>
            </w:r>
          </w:p>
          <w:p w:rsidR="001E76F9" w:rsidRPr="00395A6A" w:rsidRDefault="001E76F9" w:rsidP="00395A6A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F9" w:rsidRPr="00395A6A" w:rsidTr="00BF56AF"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Dimensions</w:t>
            </w:r>
          </w:p>
        </w:tc>
        <w:tc>
          <w:tcPr>
            <w:tcW w:w="5340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Hauteur de baie ____(hauteur maxi. selon zone de vent)</w:t>
            </w:r>
          </w:p>
          <w:p w:rsidR="001E76F9" w:rsidRPr="00395A6A" w:rsidRDefault="001E76F9" w:rsidP="00395A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Largeur de baie ___ (largeur maxi. selon zone de vent)</w:t>
            </w:r>
          </w:p>
          <w:p w:rsidR="001E76F9" w:rsidRPr="00395A6A" w:rsidRDefault="001E76F9" w:rsidP="00395A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Hauteur de panneaux Max. 3000mm</w:t>
            </w:r>
          </w:p>
          <w:p w:rsidR="001E76F9" w:rsidRPr="00395A6A" w:rsidRDefault="001E76F9" w:rsidP="00395A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Largeur de panneaux Max. 900, pour les volets motorisés la largeur Min. des panneaux ne doit pas être inférieure à 530mm.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F9" w:rsidRPr="00395A6A" w:rsidTr="00BF56AF"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Rail haut</w:t>
            </w:r>
          </w:p>
        </w:tc>
        <w:tc>
          <w:tcPr>
            <w:tcW w:w="5340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Profil extrudé rectangulaire aluminium 40 x 48 mm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F9" w:rsidRPr="00395A6A" w:rsidTr="00BF56AF"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Rail bas</w:t>
            </w:r>
          </w:p>
        </w:tc>
        <w:tc>
          <w:tcPr>
            <w:tcW w:w="5340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Double profil aluminium extrudé de forme carré 40 x 20 mm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F9" w:rsidRPr="00395A6A" w:rsidTr="00BF56AF"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Alliage d’extrusion</w:t>
            </w:r>
          </w:p>
        </w:tc>
        <w:tc>
          <w:tcPr>
            <w:tcW w:w="5340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Al-Mg-Si 0.5 F22 (EN-AW 6060 T6/T66)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F9" w:rsidRPr="00395A6A" w:rsidTr="00BF56AF"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Accessoires</w:t>
            </w:r>
          </w:p>
        </w:tc>
        <w:tc>
          <w:tcPr>
            <w:tcW w:w="5340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Les chariots haut, bas et pivot Hunter Douglas sont réalisés en aluminium, plastique et acier inoxydable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Charnière en aluminium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Système de verrouillage (pour volet manuel) en acier inoxydable et aluminium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F9" w:rsidRPr="00395A6A" w:rsidTr="00BF56AF"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Fixation  ventelles</w:t>
            </w:r>
          </w:p>
        </w:tc>
        <w:tc>
          <w:tcPr>
            <w:tcW w:w="5340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Système d’attache en acier inoxydable de qualité A2(304)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F9" w:rsidRPr="00395A6A" w:rsidTr="00BF56AF"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Finition</w:t>
            </w:r>
          </w:p>
        </w:tc>
        <w:tc>
          <w:tcPr>
            <w:tcW w:w="5340" w:type="dxa"/>
          </w:tcPr>
          <w:p w:rsidR="001E76F9" w:rsidRPr="00395A6A" w:rsidRDefault="001E76F9" w:rsidP="00395A6A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Anodisée naturel 20 microns (VOM1/A20/VB6) (cadre seulement)</w:t>
            </w:r>
          </w:p>
          <w:p w:rsidR="001E76F9" w:rsidRPr="00395A6A" w:rsidRDefault="001E76F9" w:rsidP="00395A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Couleur anodisé personnalisé (gamme limitée) 20 microns (cadre seulement)</w:t>
            </w:r>
          </w:p>
          <w:p w:rsidR="001E76F9" w:rsidRPr="00395A6A" w:rsidRDefault="001E76F9" w:rsidP="00395A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Poudre polyester laqué RAL ou autre couleur des standards de l’industrie, épaisseur 60 microns, brillance __% ( Brillance standard 70%)</w:t>
            </w:r>
          </w:p>
          <w:p w:rsidR="001E76F9" w:rsidRPr="00395A6A" w:rsidRDefault="001E76F9" w:rsidP="00395A6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Poudre polyester laqué RAL ou autre couleur des standards de l’industrie, épaisseur 90 microns, brillance __% ( Brillance standard 70%)</w:t>
            </w:r>
          </w:p>
        </w:tc>
      </w:tr>
      <w:tr w:rsidR="001E76F9" w:rsidRPr="00395A6A" w:rsidTr="00BF56AF">
        <w:trPr>
          <w:trHeight w:val="537"/>
        </w:trPr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Fixation rail</w:t>
            </w:r>
          </w:p>
        </w:tc>
        <w:tc>
          <w:tcPr>
            <w:tcW w:w="5340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Les rails sont fixés au plafonds/sols ou en façade par des brides en aluminium.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F9" w:rsidRPr="00395A6A" w:rsidTr="00BF56AF"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Motorisation</w:t>
            </w:r>
          </w:p>
        </w:tc>
        <w:tc>
          <w:tcPr>
            <w:tcW w:w="5340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Système d’entrainement des volets  rabattables à plat par un actionneur de 24V de Hunter  Douglas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6F9" w:rsidRPr="00395A6A" w:rsidTr="00BF56AF">
        <w:tc>
          <w:tcPr>
            <w:tcW w:w="1597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Motorisation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(Option)</w:t>
            </w:r>
          </w:p>
        </w:tc>
        <w:tc>
          <w:tcPr>
            <w:tcW w:w="5340" w:type="dxa"/>
          </w:tcPr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Le contrôleur moteur inclut un transformateur 230V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A6A">
              <w:rPr>
                <w:rFonts w:ascii="Arial" w:hAnsi="Arial" w:cs="Arial"/>
                <w:sz w:val="20"/>
                <w:szCs w:val="20"/>
              </w:rPr>
              <w:t>Option : Système de contrôle automatique y compris la protection au vent</w:t>
            </w: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E76F9" w:rsidRPr="00395A6A" w:rsidRDefault="001E76F9" w:rsidP="00395A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6F9" w:rsidRPr="008758DA" w:rsidRDefault="001E76F9" w:rsidP="00860ED1">
      <w:pPr>
        <w:tabs>
          <w:tab w:val="left" w:pos="4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E76F9" w:rsidRPr="008758DA" w:rsidSect="00860ED1">
      <w:headerReference w:type="default" r:id="rId7"/>
      <w:pgSz w:w="11906" w:h="16838"/>
      <w:pgMar w:top="1134" w:right="1417" w:bottom="851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F9" w:rsidRDefault="001E76F9" w:rsidP="00475A18">
      <w:pPr>
        <w:spacing w:after="0" w:line="240" w:lineRule="auto"/>
      </w:pPr>
      <w:r>
        <w:separator/>
      </w:r>
    </w:p>
  </w:endnote>
  <w:endnote w:type="continuationSeparator" w:id="0">
    <w:p w:rsidR="001E76F9" w:rsidRDefault="001E76F9" w:rsidP="0047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F9" w:rsidRDefault="001E76F9" w:rsidP="00475A18">
      <w:pPr>
        <w:spacing w:after="0" w:line="240" w:lineRule="auto"/>
      </w:pPr>
      <w:r>
        <w:separator/>
      </w:r>
    </w:p>
  </w:footnote>
  <w:footnote w:type="continuationSeparator" w:id="0">
    <w:p w:rsidR="001E76F9" w:rsidRDefault="001E76F9" w:rsidP="0047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F9" w:rsidRPr="00475A18" w:rsidRDefault="001E76F9">
    <w:pPr>
      <w:pStyle w:val="Header"/>
      <w:rPr>
        <w:b/>
        <w:bCs/>
        <w:u w:val="single"/>
      </w:rPr>
    </w:pPr>
    <w:r w:rsidRPr="00475A18">
      <w:rPr>
        <w:b/>
        <w:bCs/>
        <w:u w:val="single"/>
      </w:rPr>
      <w:t>Hunter Douglas</w:t>
    </w:r>
    <w:r w:rsidRPr="00475A18">
      <w:rPr>
        <w:b/>
        <w:bCs/>
        <w:u w:val="single"/>
      </w:rPr>
      <w:tab/>
    </w:r>
    <w:r w:rsidRPr="00475A18">
      <w:rPr>
        <w:b/>
        <w:bCs/>
        <w:u w:val="single"/>
      </w:rPr>
      <w:tab/>
    </w:r>
    <w:r>
      <w:rPr>
        <w:b/>
        <w:bCs/>
        <w:u w:val="single"/>
      </w:rPr>
      <w:t>Descriptif et s</w:t>
    </w:r>
    <w:r w:rsidRPr="00475A18">
      <w:rPr>
        <w:b/>
        <w:bCs/>
        <w:u w:val="single"/>
      </w:rPr>
      <w:t>pécification Volets Escamotables</w:t>
    </w:r>
    <w:r>
      <w:rPr>
        <w:b/>
        <w:bCs/>
        <w:u w:val="single"/>
      </w:rPr>
      <w:t xml:space="preserve"> Ventelles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3054"/>
    <w:multiLevelType w:val="hybridMultilevel"/>
    <w:tmpl w:val="90629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75E7CCE"/>
    <w:multiLevelType w:val="hybridMultilevel"/>
    <w:tmpl w:val="9F286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5414D45"/>
    <w:multiLevelType w:val="hybridMultilevel"/>
    <w:tmpl w:val="E3C0E54A"/>
    <w:lvl w:ilvl="0" w:tplc="C36A5A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C570CE"/>
    <w:multiLevelType w:val="hybridMultilevel"/>
    <w:tmpl w:val="E2906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A18"/>
    <w:rsid w:val="000305E0"/>
    <w:rsid w:val="000537AD"/>
    <w:rsid w:val="0005667B"/>
    <w:rsid w:val="00065760"/>
    <w:rsid w:val="000D5205"/>
    <w:rsid w:val="000D58DE"/>
    <w:rsid w:val="001244E7"/>
    <w:rsid w:val="0013196B"/>
    <w:rsid w:val="001636BE"/>
    <w:rsid w:val="001E76F9"/>
    <w:rsid w:val="002031AB"/>
    <w:rsid w:val="002134D8"/>
    <w:rsid w:val="002C504A"/>
    <w:rsid w:val="002C6F25"/>
    <w:rsid w:val="002E7D5F"/>
    <w:rsid w:val="00305A48"/>
    <w:rsid w:val="003259E0"/>
    <w:rsid w:val="00377D37"/>
    <w:rsid w:val="00395A6A"/>
    <w:rsid w:val="00397727"/>
    <w:rsid w:val="003A215E"/>
    <w:rsid w:val="003B1AC4"/>
    <w:rsid w:val="003B50DE"/>
    <w:rsid w:val="00417A70"/>
    <w:rsid w:val="00426E09"/>
    <w:rsid w:val="00464125"/>
    <w:rsid w:val="004706BF"/>
    <w:rsid w:val="00471E08"/>
    <w:rsid w:val="00475A18"/>
    <w:rsid w:val="00487E18"/>
    <w:rsid w:val="004B02D1"/>
    <w:rsid w:val="004B3CAA"/>
    <w:rsid w:val="0053376D"/>
    <w:rsid w:val="00537767"/>
    <w:rsid w:val="00594D64"/>
    <w:rsid w:val="005E4586"/>
    <w:rsid w:val="00680743"/>
    <w:rsid w:val="006A5F56"/>
    <w:rsid w:val="006D3DC0"/>
    <w:rsid w:val="007259FC"/>
    <w:rsid w:val="00740AC6"/>
    <w:rsid w:val="007710A3"/>
    <w:rsid w:val="00790561"/>
    <w:rsid w:val="007A079A"/>
    <w:rsid w:val="007C3D59"/>
    <w:rsid w:val="007D65F9"/>
    <w:rsid w:val="007E67BA"/>
    <w:rsid w:val="008049D1"/>
    <w:rsid w:val="008376E9"/>
    <w:rsid w:val="00851658"/>
    <w:rsid w:val="00860ED1"/>
    <w:rsid w:val="008758DA"/>
    <w:rsid w:val="008E382F"/>
    <w:rsid w:val="00900217"/>
    <w:rsid w:val="009135C3"/>
    <w:rsid w:val="00920CE5"/>
    <w:rsid w:val="009453D5"/>
    <w:rsid w:val="00A666FD"/>
    <w:rsid w:val="00A92702"/>
    <w:rsid w:val="00AA5826"/>
    <w:rsid w:val="00AE4C81"/>
    <w:rsid w:val="00B065C0"/>
    <w:rsid w:val="00B45C77"/>
    <w:rsid w:val="00B57BDA"/>
    <w:rsid w:val="00B73A8B"/>
    <w:rsid w:val="00BB1857"/>
    <w:rsid w:val="00BF2C1C"/>
    <w:rsid w:val="00BF33D0"/>
    <w:rsid w:val="00BF56AF"/>
    <w:rsid w:val="00C04806"/>
    <w:rsid w:val="00C1529A"/>
    <w:rsid w:val="00C6630E"/>
    <w:rsid w:val="00C90596"/>
    <w:rsid w:val="00CA1D94"/>
    <w:rsid w:val="00CC4D5A"/>
    <w:rsid w:val="00CE5C2E"/>
    <w:rsid w:val="00D22D06"/>
    <w:rsid w:val="00D67291"/>
    <w:rsid w:val="00D73814"/>
    <w:rsid w:val="00D97D3F"/>
    <w:rsid w:val="00DD02E1"/>
    <w:rsid w:val="00DD7419"/>
    <w:rsid w:val="00DD78E6"/>
    <w:rsid w:val="00DF0A1E"/>
    <w:rsid w:val="00DF69C2"/>
    <w:rsid w:val="00DF6D98"/>
    <w:rsid w:val="00E127AD"/>
    <w:rsid w:val="00E25077"/>
    <w:rsid w:val="00E736D0"/>
    <w:rsid w:val="00FA3F4F"/>
    <w:rsid w:val="00FF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A18"/>
  </w:style>
  <w:style w:type="paragraph" w:styleId="Footer">
    <w:name w:val="footer"/>
    <w:basedOn w:val="Normal"/>
    <w:link w:val="FooterChar"/>
    <w:uiPriority w:val="99"/>
    <w:semiHidden/>
    <w:rsid w:val="0047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5A18"/>
  </w:style>
  <w:style w:type="table" w:styleId="TableGrid">
    <w:name w:val="Table Grid"/>
    <w:basedOn w:val="TableNormal"/>
    <w:uiPriority w:val="99"/>
    <w:rsid w:val="00475A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5A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318</Words>
  <Characters>1752</Characters>
  <Application>Microsoft Office Outlook</Application>
  <DocSecurity>0</DocSecurity>
  <Lines>0</Lines>
  <Paragraphs>0</Paragraphs>
  <ScaleCrop>false</ScaleCrop>
  <Company>Hunter Douglas Europe B.V.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admin</cp:lastModifiedBy>
  <cp:revision>12</cp:revision>
  <cp:lastPrinted>2015-01-16T10:40:00Z</cp:lastPrinted>
  <dcterms:created xsi:type="dcterms:W3CDTF">2015-01-16T09:58:00Z</dcterms:created>
  <dcterms:modified xsi:type="dcterms:W3CDTF">2015-01-22T12:07:00Z</dcterms:modified>
</cp:coreProperties>
</file>